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EA" w:rsidRPr="003D55BE" w:rsidRDefault="00132A3F" w:rsidP="003D55BE">
      <w:pPr>
        <w:spacing w:after="200" w:line="276" w:lineRule="auto"/>
        <w:ind w:left="4248" w:firstLine="708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Częstochowa, 22</w:t>
      </w:r>
      <w:r w:rsidR="000E317C">
        <w:rPr>
          <w:rFonts w:cs="Arial"/>
          <w:color w:val="000000" w:themeColor="text1"/>
          <w:sz w:val="22"/>
        </w:rPr>
        <w:t xml:space="preserve"> lutego</w:t>
      </w:r>
      <w:r w:rsidR="00E66BEA" w:rsidRPr="003D55BE">
        <w:rPr>
          <w:rFonts w:cs="Arial"/>
          <w:color w:val="000000" w:themeColor="text1"/>
          <w:sz w:val="22"/>
        </w:rPr>
        <w:t xml:space="preserve"> 202</w:t>
      </w:r>
      <w:r w:rsidR="00BC59F3">
        <w:rPr>
          <w:rFonts w:cs="Arial"/>
          <w:color w:val="000000" w:themeColor="text1"/>
          <w:sz w:val="22"/>
        </w:rPr>
        <w:t>4</w:t>
      </w:r>
      <w:r w:rsidR="00E66BEA" w:rsidRPr="003D55BE">
        <w:rPr>
          <w:rFonts w:cs="Arial"/>
          <w:color w:val="000000" w:themeColor="text1"/>
          <w:sz w:val="22"/>
        </w:rPr>
        <w:t xml:space="preserve"> r.</w:t>
      </w:r>
    </w:p>
    <w:p w:rsidR="00E66BEA" w:rsidRPr="003D55BE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</w:p>
    <w:p w:rsidR="00E66BEA" w:rsidRPr="003D55BE" w:rsidRDefault="000E317C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0300-OM.063.</w:t>
      </w:r>
      <w:r w:rsidR="003152E7">
        <w:rPr>
          <w:rFonts w:cs="Arial"/>
          <w:color w:val="000000" w:themeColor="text1"/>
          <w:sz w:val="22"/>
        </w:rPr>
        <w:t>5</w:t>
      </w:r>
      <w:r w:rsidR="00BC59F3">
        <w:rPr>
          <w:rFonts w:cs="Arial"/>
          <w:color w:val="000000" w:themeColor="text1"/>
          <w:sz w:val="22"/>
        </w:rPr>
        <w:t>.2024</w:t>
      </w:r>
    </w:p>
    <w:p w:rsidR="00E66BEA" w:rsidRPr="003D55BE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</w:p>
    <w:p w:rsidR="00934ADC" w:rsidRPr="003D55BE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  <w:r w:rsidRPr="003D55BE">
        <w:rPr>
          <w:rFonts w:cs="Arial"/>
          <w:color w:val="000000" w:themeColor="text1"/>
          <w:sz w:val="22"/>
        </w:rPr>
        <w:tab/>
      </w:r>
    </w:p>
    <w:p w:rsidR="00E66BEA" w:rsidRPr="003D55BE" w:rsidRDefault="00E66BEA" w:rsidP="00934ADC">
      <w:pPr>
        <w:spacing w:after="200" w:line="276" w:lineRule="auto"/>
        <w:ind w:left="4248" w:firstLine="708"/>
        <w:jc w:val="left"/>
        <w:rPr>
          <w:rFonts w:cs="Arial"/>
          <w:b/>
          <w:color w:val="000000" w:themeColor="text1"/>
          <w:sz w:val="22"/>
        </w:rPr>
      </w:pPr>
      <w:r w:rsidRPr="003D55BE">
        <w:rPr>
          <w:rFonts w:cs="Arial"/>
          <w:b/>
          <w:color w:val="000000" w:themeColor="text1"/>
          <w:sz w:val="22"/>
        </w:rPr>
        <w:t>Redakcje prasowe,</w:t>
      </w:r>
    </w:p>
    <w:p w:rsidR="00E66BEA" w:rsidRPr="003D55BE" w:rsidRDefault="00E66BEA" w:rsidP="00E66BEA">
      <w:pPr>
        <w:spacing w:after="200" w:line="276" w:lineRule="auto"/>
        <w:jc w:val="left"/>
        <w:rPr>
          <w:rFonts w:cs="Arial"/>
          <w:b/>
          <w:color w:val="000000" w:themeColor="text1"/>
          <w:sz w:val="22"/>
        </w:rPr>
      </w:pP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</w:r>
      <w:r w:rsidRPr="003D55BE">
        <w:rPr>
          <w:rFonts w:cs="Arial"/>
          <w:b/>
          <w:color w:val="000000" w:themeColor="text1"/>
          <w:sz w:val="22"/>
        </w:rPr>
        <w:tab/>
        <w:t>Urzędy Gmin</w:t>
      </w:r>
    </w:p>
    <w:p w:rsidR="00E66BEA" w:rsidRPr="003D55BE" w:rsidRDefault="00E66BEA" w:rsidP="00E66BEA">
      <w:pPr>
        <w:spacing w:line="276" w:lineRule="auto"/>
        <w:rPr>
          <w:rFonts w:cs="Arial"/>
          <w:color w:val="000000" w:themeColor="text1"/>
          <w:sz w:val="22"/>
        </w:rPr>
      </w:pPr>
    </w:p>
    <w:p w:rsidR="00934ADC" w:rsidRPr="003D55BE" w:rsidRDefault="00934ADC" w:rsidP="00E66BEA">
      <w:pPr>
        <w:rPr>
          <w:rFonts w:cs="Arial"/>
          <w:color w:val="000000" w:themeColor="text1"/>
          <w:sz w:val="22"/>
        </w:rPr>
      </w:pPr>
    </w:p>
    <w:p w:rsidR="003152E7" w:rsidRDefault="003152E7" w:rsidP="003152E7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Szanowni Państwo,</w:t>
      </w:r>
    </w:p>
    <w:p w:rsidR="003152E7" w:rsidRDefault="003152E7" w:rsidP="003152E7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  <w:t xml:space="preserve">Przekazujemy zaproszenie dla </w:t>
      </w:r>
      <w:r w:rsidR="00132A3F">
        <w:rPr>
          <w:rFonts w:ascii="Arial" w:hAnsi="Arial" w:cs="Arial"/>
          <w:color w:val="000000" w:themeColor="text1"/>
          <w:sz w:val="22"/>
        </w:rPr>
        <w:t xml:space="preserve">właścicieli gospodarstw rolnych z całego województwa śląskiego, </w:t>
      </w:r>
      <w:r>
        <w:rPr>
          <w:rFonts w:ascii="Arial" w:hAnsi="Arial" w:cs="Arial"/>
          <w:color w:val="000000" w:themeColor="text1"/>
          <w:sz w:val="22"/>
        </w:rPr>
        <w:t>zachęcając do wzięcia udziału w XX</w:t>
      </w:r>
      <w:r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 Ogólnokrajowym Konkursie Bezpieczne Gospodarstwo Rolne, odbywającym się pod honorowym patronatem Prezydenta RP Andrzeja Dudy. </w:t>
      </w:r>
    </w:p>
    <w:p w:rsidR="003152E7" w:rsidRDefault="003152E7" w:rsidP="00132A3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Konkurs promujący zasady ochrony zdrowia i życia w gospodarstwie rolnym organizowany jest przez Kasę Rolniczego Ubezpieczenia Społecznego od 2003 r. Współorganizatorami przedsięwzięcia jest Ministerstwo Rolnictwa i Rozwoju Wsi, Państwowa Inspekcja Pracy oraz </w:t>
      </w:r>
      <w:r w:rsidR="00132A3F">
        <w:rPr>
          <w:rFonts w:cs="Arial"/>
          <w:color w:val="000000" w:themeColor="text1"/>
          <w:sz w:val="22"/>
        </w:rPr>
        <w:t xml:space="preserve">Agencja Restrukturyzacji i Modernizacji Rolnictwa oraz </w:t>
      </w:r>
      <w:r>
        <w:rPr>
          <w:rFonts w:cs="Arial"/>
          <w:color w:val="000000" w:themeColor="text1"/>
          <w:sz w:val="22"/>
        </w:rPr>
        <w:t xml:space="preserve">Krajowy Ośrodek Wsparcia Rolnictwa. </w:t>
      </w:r>
    </w:p>
    <w:p w:rsidR="003152E7" w:rsidRDefault="003152E7" w:rsidP="00132A3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Prosimy o rozpowszechnienie informacji o konkursie oraz zamieszczenie dołączonego plakatu w widocznych miejscach w celu dotarcia do jak największej liczby właścicieli gospodarstw rolnych.</w:t>
      </w:r>
    </w:p>
    <w:p w:rsidR="003152E7" w:rsidRDefault="003152E7" w:rsidP="003152E7">
      <w:pPr>
        <w:spacing w:after="0"/>
        <w:rPr>
          <w:rFonts w:cs="Arial"/>
          <w:bCs/>
          <w:color w:val="000000" w:themeColor="text1"/>
          <w:sz w:val="22"/>
        </w:rPr>
      </w:pPr>
      <w:r>
        <w:rPr>
          <w:rFonts w:cs="Arial"/>
          <w:bCs/>
          <w:color w:val="000000" w:themeColor="text1"/>
          <w:sz w:val="22"/>
        </w:rPr>
        <w:tab/>
        <w:t>KRUS jest instytucją państwową. Informacja nie ma charakteru komercyjnego.</w:t>
      </w:r>
    </w:p>
    <w:p w:rsidR="000E317C" w:rsidRPr="00911860" w:rsidRDefault="000E317C" w:rsidP="003152E7">
      <w:pPr>
        <w:spacing w:after="0"/>
        <w:rPr>
          <w:rFonts w:eastAsia="Times New Roman" w:cs="Arial"/>
          <w:color w:val="000000" w:themeColor="text1"/>
          <w:sz w:val="22"/>
          <w:lang w:eastAsia="pl-PL"/>
        </w:rPr>
      </w:pPr>
      <w:bookmarkStart w:id="0" w:name="_GoBack"/>
      <w:bookmarkEnd w:id="0"/>
    </w:p>
    <w:p w:rsidR="00E66BEA" w:rsidRPr="00934ADC" w:rsidRDefault="00E66BEA" w:rsidP="00934ADC">
      <w:pPr>
        <w:pStyle w:val="zacznik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0F92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880F92" w:rsidRPr="00A55C39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C32798" w:rsidRPr="00A13696" w:rsidRDefault="00C32798" w:rsidP="00880F92">
      <w:pPr>
        <w:rPr>
          <w:color w:val="FF0000"/>
        </w:rPr>
      </w:pPr>
    </w:p>
    <w:sectPr w:rsidR="00C32798" w:rsidRPr="00A13696" w:rsidSect="00F439F3">
      <w:headerReference w:type="first" r:id="rId7"/>
      <w:pgSz w:w="11906" w:h="16838" w:code="9"/>
      <w:pgMar w:top="1418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D5" w:rsidRDefault="007961D5" w:rsidP="008C400E">
      <w:pPr>
        <w:spacing w:line="240" w:lineRule="auto"/>
      </w:pPr>
      <w:r>
        <w:separator/>
      </w:r>
    </w:p>
  </w:endnote>
  <w:endnote w:type="continuationSeparator" w:id="0">
    <w:p w:rsidR="007961D5" w:rsidRDefault="007961D5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D5" w:rsidRDefault="007961D5" w:rsidP="008C400E">
      <w:pPr>
        <w:spacing w:line="240" w:lineRule="auto"/>
      </w:pPr>
      <w:r>
        <w:separator/>
      </w:r>
    </w:p>
  </w:footnote>
  <w:footnote w:type="continuationSeparator" w:id="0">
    <w:p w:rsidR="007961D5" w:rsidRDefault="007961D5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85" w:rsidRPr="002E0DB2" w:rsidRDefault="002E0DB2" w:rsidP="00567F92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-293817</wp:posOffset>
          </wp:positionV>
          <wp:extent cx="7595759" cy="1303704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0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9"/>
    <w:rsid w:val="0003572B"/>
    <w:rsid w:val="00060484"/>
    <w:rsid w:val="00062185"/>
    <w:rsid w:val="000E317C"/>
    <w:rsid w:val="000E4382"/>
    <w:rsid w:val="000E4A89"/>
    <w:rsid w:val="00132A3F"/>
    <w:rsid w:val="00170D76"/>
    <w:rsid w:val="00180F4B"/>
    <w:rsid w:val="001D6911"/>
    <w:rsid w:val="001E0D0B"/>
    <w:rsid w:val="00201322"/>
    <w:rsid w:val="002047A8"/>
    <w:rsid w:val="00215BB2"/>
    <w:rsid w:val="002509A1"/>
    <w:rsid w:val="00267C93"/>
    <w:rsid w:val="00272028"/>
    <w:rsid w:val="00295293"/>
    <w:rsid w:val="002A0A6A"/>
    <w:rsid w:val="002E0DB2"/>
    <w:rsid w:val="003152E7"/>
    <w:rsid w:val="00324260"/>
    <w:rsid w:val="00337508"/>
    <w:rsid w:val="00375107"/>
    <w:rsid w:val="003972DF"/>
    <w:rsid w:val="003C1C60"/>
    <w:rsid w:val="003D55BE"/>
    <w:rsid w:val="003F023C"/>
    <w:rsid w:val="003F257B"/>
    <w:rsid w:val="00431D00"/>
    <w:rsid w:val="004660FA"/>
    <w:rsid w:val="004B22B4"/>
    <w:rsid w:val="004C25E9"/>
    <w:rsid w:val="004C42EE"/>
    <w:rsid w:val="004D2D58"/>
    <w:rsid w:val="004F4997"/>
    <w:rsid w:val="004F76F5"/>
    <w:rsid w:val="005000C4"/>
    <w:rsid w:val="00505DC6"/>
    <w:rsid w:val="00543F81"/>
    <w:rsid w:val="00544CC5"/>
    <w:rsid w:val="00562279"/>
    <w:rsid w:val="00567F92"/>
    <w:rsid w:val="00582089"/>
    <w:rsid w:val="005E1683"/>
    <w:rsid w:val="005E38A4"/>
    <w:rsid w:val="005F4DCB"/>
    <w:rsid w:val="005F5B87"/>
    <w:rsid w:val="00607369"/>
    <w:rsid w:val="00672415"/>
    <w:rsid w:val="006E7684"/>
    <w:rsid w:val="006E79A3"/>
    <w:rsid w:val="006F0B64"/>
    <w:rsid w:val="00727ABE"/>
    <w:rsid w:val="007410F6"/>
    <w:rsid w:val="00775FD9"/>
    <w:rsid w:val="007961D5"/>
    <w:rsid w:val="00796C71"/>
    <w:rsid w:val="007A6C9E"/>
    <w:rsid w:val="007B71BC"/>
    <w:rsid w:val="007F259C"/>
    <w:rsid w:val="0085186A"/>
    <w:rsid w:val="00880F92"/>
    <w:rsid w:val="008910E1"/>
    <w:rsid w:val="008A6073"/>
    <w:rsid w:val="008C3640"/>
    <w:rsid w:val="008C400E"/>
    <w:rsid w:val="008D69CC"/>
    <w:rsid w:val="00910AE4"/>
    <w:rsid w:val="00911860"/>
    <w:rsid w:val="00934ADC"/>
    <w:rsid w:val="00942E56"/>
    <w:rsid w:val="00954149"/>
    <w:rsid w:val="00991494"/>
    <w:rsid w:val="009A359C"/>
    <w:rsid w:val="009E710A"/>
    <w:rsid w:val="009E7750"/>
    <w:rsid w:val="00A13696"/>
    <w:rsid w:val="00A22DFA"/>
    <w:rsid w:val="00A441AC"/>
    <w:rsid w:val="00A547A1"/>
    <w:rsid w:val="00A80F98"/>
    <w:rsid w:val="00A851C0"/>
    <w:rsid w:val="00AE41B8"/>
    <w:rsid w:val="00AF2ABC"/>
    <w:rsid w:val="00B15F48"/>
    <w:rsid w:val="00B372D0"/>
    <w:rsid w:val="00B637A4"/>
    <w:rsid w:val="00B674EC"/>
    <w:rsid w:val="00B810DA"/>
    <w:rsid w:val="00B852A4"/>
    <w:rsid w:val="00B96B02"/>
    <w:rsid w:val="00BC24D9"/>
    <w:rsid w:val="00BC59F3"/>
    <w:rsid w:val="00C237BE"/>
    <w:rsid w:val="00C26AEF"/>
    <w:rsid w:val="00C30ED2"/>
    <w:rsid w:val="00C32798"/>
    <w:rsid w:val="00C74B8E"/>
    <w:rsid w:val="00C80954"/>
    <w:rsid w:val="00CD04BD"/>
    <w:rsid w:val="00CD0C19"/>
    <w:rsid w:val="00CE124A"/>
    <w:rsid w:val="00D051B5"/>
    <w:rsid w:val="00D165AF"/>
    <w:rsid w:val="00D40DBF"/>
    <w:rsid w:val="00DB3BB8"/>
    <w:rsid w:val="00E4192D"/>
    <w:rsid w:val="00E66BEA"/>
    <w:rsid w:val="00E71333"/>
    <w:rsid w:val="00E838C0"/>
    <w:rsid w:val="00EA49AA"/>
    <w:rsid w:val="00ED35D2"/>
    <w:rsid w:val="00EE0412"/>
    <w:rsid w:val="00EE6A14"/>
    <w:rsid w:val="00EF2464"/>
    <w:rsid w:val="00F05D6C"/>
    <w:rsid w:val="00F20E95"/>
    <w:rsid w:val="00F2237C"/>
    <w:rsid w:val="00F359B6"/>
    <w:rsid w:val="00F4331E"/>
    <w:rsid w:val="00F439F3"/>
    <w:rsid w:val="00F62A1A"/>
    <w:rsid w:val="00FE232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4A8D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5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991494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991494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991494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styleId="Uwydatnienie">
    <w:name w:val="Emphasis"/>
    <w:basedOn w:val="Domylnaczcionkaakapitu"/>
    <w:uiPriority w:val="20"/>
    <w:qFormat/>
    <w:rsid w:val="00A547A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D5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zodstpwZnak">
    <w:name w:val="Bez odstępów Znak"/>
    <w:link w:val="Bezodstpw"/>
    <w:uiPriority w:val="1"/>
    <w:locked/>
    <w:rsid w:val="003152E7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3152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IWONA HALINA. JASIŃSKA</cp:lastModifiedBy>
  <cp:revision>2</cp:revision>
  <cp:lastPrinted>2023-12-14T06:40:00Z</cp:lastPrinted>
  <dcterms:created xsi:type="dcterms:W3CDTF">2024-02-22T10:36:00Z</dcterms:created>
  <dcterms:modified xsi:type="dcterms:W3CDTF">2024-02-22T10:36:00Z</dcterms:modified>
</cp:coreProperties>
</file>