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BEA" w:rsidRPr="002B6F3F" w:rsidRDefault="000E317C" w:rsidP="003D55BE">
      <w:pPr>
        <w:spacing w:after="200" w:line="276" w:lineRule="auto"/>
        <w:ind w:left="4248" w:firstLine="708"/>
        <w:jc w:val="left"/>
        <w:rPr>
          <w:rFonts w:cs="Arial"/>
          <w:color w:val="000000" w:themeColor="text1"/>
          <w:sz w:val="22"/>
        </w:rPr>
      </w:pPr>
      <w:r w:rsidRPr="002B6F3F">
        <w:rPr>
          <w:rFonts w:cs="Arial"/>
          <w:color w:val="000000" w:themeColor="text1"/>
          <w:sz w:val="22"/>
        </w:rPr>
        <w:t>Częstochowa, 1</w:t>
      </w:r>
      <w:r w:rsidR="000D1E4A">
        <w:rPr>
          <w:rFonts w:cs="Arial"/>
          <w:color w:val="000000" w:themeColor="text1"/>
          <w:sz w:val="22"/>
        </w:rPr>
        <w:t>6</w:t>
      </w:r>
      <w:r w:rsidRPr="002B6F3F">
        <w:rPr>
          <w:rFonts w:cs="Arial"/>
          <w:color w:val="000000" w:themeColor="text1"/>
          <w:sz w:val="22"/>
        </w:rPr>
        <w:t xml:space="preserve"> lutego</w:t>
      </w:r>
      <w:r w:rsidR="00E66BEA" w:rsidRPr="002B6F3F">
        <w:rPr>
          <w:rFonts w:cs="Arial"/>
          <w:color w:val="000000" w:themeColor="text1"/>
          <w:sz w:val="22"/>
        </w:rPr>
        <w:t xml:space="preserve"> 202</w:t>
      </w:r>
      <w:r w:rsidR="00BC59F3" w:rsidRPr="002B6F3F">
        <w:rPr>
          <w:rFonts w:cs="Arial"/>
          <w:color w:val="000000" w:themeColor="text1"/>
          <w:sz w:val="22"/>
        </w:rPr>
        <w:t>4</w:t>
      </w:r>
      <w:r w:rsidR="00E66BEA" w:rsidRPr="002B6F3F">
        <w:rPr>
          <w:rFonts w:cs="Arial"/>
          <w:color w:val="000000" w:themeColor="text1"/>
          <w:sz w:val="22"/>
        </w:rPr>
        <w:t xml:space="preserve"> r.</w:t>
      </w:r>
    </w:p>
    <w:p w:rsidR="00E66BEA" w:rsidRPr="002B6F3F" w:rsidRDefault="00E66BEA" w:rsidP="00E66BEA">
      <w:pPr>
        <w:spacing w:after="200" w:line="276" w:lineRule="auto"/>
        <w:jc w:val="left"/>
        <w:rPr>
          <w:rFonts w:cs="Arial"/>
          <w:color w:val="000000" w:themeColor="text1"/>
          <w:sz w:val="22"/>
        </w:rPr>
      </w:pPr>
    </w:p>
    <w:p w:rsidR="00E66BEA" w:rsidRPr="002B6F3F" w:rsidRDefault="000E317C" w:rsidP="00E66BEA">
      <w:pPr>
        <w:spacing w:after="200" w:line="276" w:lineRule="auto"/>
        <w:jc w:val="left"/>
        <w:rPr>
          <w:rFonts w:cs="Arial"/>
          <w:color w:val="000000" w:themeColor="text1"/>
          <w:sz w:val="22"/>
        </w:rPr>
      </w:pPr>
      <w:r w:rsidRPr="002B6F3F">
        <w:rPr>
          <w:rFonts w:cs="Arial"/>
          <w:color w:val="000000" w:themeColor="text1"/>
          <w:sz w:val="22"/>
        </w:rPr>
        <w:t>0300-OM.063.</w:t>
      </w:r>
      <w:r w:rsidR="002B6F3F" w:rsidRPr="002B6F3F">
        <w:rPr>
          <w:rFonts w:cs="Arial"/>
          <w:color w:val="000000" w:themeColor="text1"/>
          <w:sz w:val="22"/>
        </w:rPr>
        <w:t>3</w:t>
      </w:r>
      <w:r w:rsidR="00BC59F3" w:rsidRPr="002B6F3F">
        <w:rPr>
          <w:rFonts w:cs="Arial"/>
          <w:color w:val="000000" w:themeColor="text1"/>
          <w:sz w:val="22"/>
        </w:rPr>
        <w:t>.2024</w:t>
      </w:r>
    </w:p>
    <w:p w:rsidR="00E66BEA" w:rsidRPr="002B6F3F" w:rsidRDefault="00E66BEA" w:rsidP="00E66BEA">
      <w:pPr>
        <w:spacing w:after="200" w:line="276" w:lineRule="auto"/>
        <w:jc w:val="left"/>
        <w:rPr>
          <w:rFonts w:cs="Arial"/>
          <w:color w:val="000000" w:themeColor="text1"/>
          <w:sz w:val="22"/>
        </w:rPr>
      </w:pPr>
    </w:p>
    <w:p w:rsidR="00934ADC" w:rsidRPr="002B6F3F" w:rsidRDefault="00E66BEA" w:rsidP="00E66BEA">
      <w:pPr>
        <w:spacing w:after="200" w:line="276" w:lineRule="auto"/>
        <w:jc w:val="left"/>
        <w:rPr>
          <w:rFonts w:cs="Arial"/>
          <w:color w:val="000000" w:themeColor="text1"/>
          <w:sz w:val="22"/>
        </w:rPr>
      </w:pPr>
      <w:r w:rsidRPr="002B6F3F">
        <w:rPr>
          <w:rFonts w:cs="Arial"/>
          <w:color w:val="000000" w:themeColor="text1"/>
          <w:sz w:val="22"/>
        </w:rPr>
        <w:tab/>
      </w:r>
      <w:r w:rsidRPr="002B6F3F">
        <w:rPr>
          <w:rFonts w:cs="Arial"/>
          <w:color w:val="000000" w:themeColor="text1"/>
          <w:sz w:val="22"/>
        </w:rPr>
        <w:tab/>
      </w:r>
      <w:r w:rsidRPr="002B6F3F">
        <w:rPr>
          <w:rFonts w:cs="Arial"/>
          <w:color w:val="000000" w:themeColor="text1"/>
          <w:sz w:val="22"/>
        </w:rPr>
        <w:tab/>
      </w:r>
      <w:r w:rsidRPr="002B6F3F">
        <w:rPr>
          <w:rFonts w:cs="Arial"/>
          <w:color w:val="000000" w:themeColor="text1"/>
          <w:sz w:val="22"/>
        </w:rPr>
        <w:tab/>
      </w:r>
      <w:r w:rsidRPr="002B6F3F">
        <w:rPr>
          <w:rFonts w:cs="Arial"/>
          <w:color w:val="000000" w:themeColor="text1"/>
          <w:sz w:val="22"/>
        </w:rPr>
        <w:tab/>
      </w:r>
      <w:r w:rsidRPr="002B6F3F">
        <w:rPr>
          <w:rFonts w:cs="Arial"/>
          <w:color w:val="000000" w:themeColor="text1"/>
          <w:sz w:val="22"/>
        </w:rPr>
        <w:tab/>
      </w:r>
      <w:r w:rsidRPr="002B6F3F">
        <w:rPr>
          <w:rFonts w:cs="Arial"/>
          <w:color w:val="000000" w:themeColor="text1"/>
          <w:sz w:val="22"/>
        </w:rPr>
        <w:tab/>
      </w:r>
    </w:p>
    <w:p w:rsidR="00E66BEA" w:rsidRPr="002B6F3F" w:rsidRDefault="00E66BEA" w:rsidP="00934ADC">
      <w:pPr>
        <w:spacing w:after="200" w:line="276" w:lineRule="auto"/>
        <w:ind w:left="4248" w:firstLine="708"/>
        <w:jc w:val="left"/>
        <w:rPr>
          <w:rFonts w:cs="Arial"/>
          <w:b/>
          <w:color w:val="000000" w:themeColor="text1"/>
          <w:sz w:val="22"/>
        </w:rPr>
      </w:pPr>
      <w:r w:rsidRPr="002B6F3F">
        <w:rPr>
          <w:rFonts w:cs="Arial"/>
          <w:b/>
          <w:color w:val="000000" w:themeColor="text1"/>
          <w:sz w:val="22"/>
        </w:rPr>
        <w:t>Redakcje prasowe,</w:t>
      </w:r>
    </w:p>
    <w:p w:rsidR="00E66BEA" w:rsidRPr="002B6F3F" w:rsidRDefault="00E66BEA" w:rsidP="00E66BEA">
      <w:pPr>
        <w:spacing w:after="200" w:line="276" w:lineRule="auto"/>
        <w:jc w:val="left"/>
        <w:rPr>
          <w:rFonts w:cs="Arial"/>
          <w:b/>
          <w:color w:val="000000" w:themeColor="text1"/>
          <w:sz w:val="22"/>
        </w:rPr>
      </w:pPr>
      <w:r w:rsidRPr="002B6F3F">
        <w:rPr>
          <w:rFonts w:cs="Arial"/>
          <w:b/>
          <w:color w:val="000000" w:themeColor="text1"/>
          <w:sz w:val="22"/>
        </w:rPr>
        <w:tab/>
      </w:r>
      <w:r w:rsidRPr="002B6F3F">
        <w:rPr>
          <w:rFonts w:cs="Arial"/>
          <w:b/>
          <w:color w:val="000000" w:themeColor="text1"/>
          <w:sz w:val="22"/>
        </w:rPr>
        <w:tab/>
      </w:r>
      <w:r w:rsidRPr="002B6F3F">
        <w:rPr>
          <w:rFonts w:cs="Arial"/>
          <w:b/>
          <w:color w:val="000000" w:themeColor="text1"/>
          <w:sz w:val="22"/>
        </w:rPr>
        <w:tab/>
      </w:r>
      <w:r w:rsidRPr="002B6F3F">
        <w:rPr>
          <w:rFonts w:cs="Arial"/>
          <w:b/>
          <w:color w:val="000000" w:themeColor="text1"/>
          <w:sz w:val="22"/>
        </w:rPr>
        <w:tab/>
      </w:r>
      <w:r w:rsidRPr="002B6F3F">
        <w:rPr>
          <w:rFonts w:cs="Arial"/>
          <w:b/>
          <w:color w:val="000000" w:themeColor="text1"/>
          <w:sz w:val="22"/>
        </w:rPr>
        <w:tab/>
      </w:r>
      <w:r w:rsidRPr="002B6F3F">
        <w:rPr>
          <w:rFonts w:cs="Arial"/>
          <w:b/>
          <w:color w:val="000000" w:themeColor="text1"/>
          <w:sz w:val="22"/>
        </w:rPr>
        <w:tab/>
      </w:r>
      <w:r w:rsidRPr="002B6F3F">
        <w:rPr>
          <w:rFonts w:cs="Arial"/>
          <w:b/>
          <w:color w:val="000000" w:themeColor="text1"/>
          <w:sz w:val="22"/>
        </w:rPr>
        <w:tab/>
        <w:t>Urzędy Gmin</w:t>
      </w:r>
    </w:p>
    <w:p w:rsidR="00E66BEA" w:rsidRPr="002B6F3F" w:rsidRDefault="00E66BEA" w:rsidP="00E66BEA">
      <w:pPr>
        <w:spacing w:line="276" w:lineRule="auto"/>
        <w:rPr>
          <w:rFonts w:cs="Arial"/>
          <w:color w:val="000000" w:themeColor="text1"/>
          <w:sz w:val="22"/>
        </w:rPr>
      </w:pPr>
    </w:p>
    <w:p w:rsidR="00934ADC" w:rsidRPr="002B6F3F" w:rsidRDefault="00934ADC" w:rsidP="00E66BEA">
      <w:pPr>
        <w:rPr>
          <w:rFonts w:cs="Arial"/>
          <w:color w:val="000000" w:themeColor="text1"/>
          <w:sz w:val="22"/>
        </w:rPr>
      </w:pPr>
    </w:p>
    <w:p w:rsidR="00180F4B" w:rsidRPr="002B6F3F" w:rsidRDefault="00180F4B" w:rsidP="00BC59F3">
      <w:pPr>
        <w:rPr>
          <w:rFonts w:cs="Arial"/>
          <w:color w:val="000000" w:themeColor="text1"/>
          <w:sz w:val="22"/>
        </w:rPr>
      </w:pPr>
      <w:r w:rsidRPr="002B6F3F">
        <w:rPr>
          <w:rFonts w:cs="Arial"/>
          <w:color w:val="000000" w:themeColor="text1"/>
          <w:sz w:val="22"/>
        </w:rPr>
        <w:t>Szanowni Państwo,</w:t>
      </w:r>
    </w:p>
    <w:p w:rsidR="002B6F3F" w:rsidRPr="000D1E4A" w:rsidRDefault="002B6F3F" w:rsidP="002B6F3F">
      <w:pPr>
        <w:pStyle w:val="Nagwek2"/>
        <w:shd w:val="clear" w:color="auto" w:fill="FFFFFF"/>
        <w:spacing w:before="240" w:after="240"/>
        <w:ind w:firstLine="708"/>
        <w:rPr>
          <w:rFonts w:ascii="Arial" w:hAnsi="Arial" w:cs="Arial"/>
          <w:b/>
          <w:color w:val="000000" w:themeColor="text1"/>
          <w:sz w:val="22"/>
          <w:szCs w:val="22"/>
        </w:rPr>
      </w:pPr>
      <w:r w:rsidRPr="002B6F3F">
        <w:rPr>
          <w:rFonts w:ascii="Arial" w:hAnsi="Arial" w:cs="Arial"/>
          <w:color w:val="000000" w:themeColor="text1"/>
          <w:sz w:val="22"/>
          <w:szCs w:val="22"/>
        </w:rPr>
        <w:t xml:space="preserve">Przekazujemy informację na temat wymiaru składki na ubezpieczenie zdrowotne za domowników z działów specjalnych produkcji rolnej i pomocników rolnika od </w:t>
      </w:r>
      <w:r w:rsidRPr="002B6F3F">
        <w:rPr>
          <w:rFonts w:ascii="Arial" w:hAnsi="Arial" w:cs="Arial"/>
          <w:color w:val="000000" w:themeColor="text1"/>
          <w:sz w:val="22"/>
          <w:szCs w:val="22"/>
        </w:rPr>
        <w:br/>
      </w:r>
      <w:r w:rsidRPr="000D1E4A">
        <w:rPr>
          <w:rFonts w:ascii="Arial" w:hAnsi="Arial" w:cs="Arial"/>
          <w:b/>
          <w:color w:val="000000" w:themeColor="text1"/>
          <w:sz w:val="22"/>
          <w:szCs w:val="22"/>
        </w:rPr>
        <w:t>1 kwietnia 2024 r.</w:t>
      </w:r>
    </w:p>
    <w:p w:rsidR="002B6F3F" w:rsidRPr="002B6F3F" w:rsidRDefault="002B6F3F" w:rsidP="002B6F3F">
      <w:pPr>
        <w:spacing w:after="0"/>
        <w:rPr>
          <w:rFonts w:cs="Arial"/>
          <w:color w:val="000000" w:themeColor="text1"/>
          <w:sz w:val="22"/>
        </w:rPr>
      </w:pPr>
      <w:r w:rsidRPr="002B6F3F">
        <w:rPr>
          <w:rFonts w:cs="Arial"/>
          <w:color w:val="000000" w:themeColor="text1"/>
          <w:sz w:val="22"/>
        </w:rPr>
        <w:t xml:space="preserve">Szczegółowa informacja w załączeniu, prosimy o przekazanie jej rolnikom poprzez publikacje na stronach internetowych. </w:t>
      </w:r>
    </w:p>
    <w:p w:rsidR="000E317C" w:rsidRPr="002B6F3F" w:rsidRDefault="000E317C" w:rsidP="000E317C">
      <w:pPr>
        <w:spacing w:after="0"/>
        <w:rPr>
          <w:rFonts w:eastAsia="Times New Roman" w:cs="Arial"/>
          <w:color w:val="000000" w:themeColor="text1"/>
          <w:sz w:val="22"/>
          <w:lang w:eastAsia="pl-PL"/>
        </w:rPr>
      </w:pPr>
      <w:r w:rsidRPr="002B6F3F">
        <w:rPr>
          <w:rFonts w:eastAsia="Times New Roman" w:cs="Arial"/>
          <w:color w:val="000000" w:themeColor="text1"/>
          <w:sz w:val="22"/>
          <w:lang w:eastAsia="pl-PL"/>
        </w:rPr>
        <w:t>KRUS jest instytucją pańs</w:t>
      </w:r>
      <w:bookmarkStart w:id="0" w:name="_GoBack"/>
      <w:bookmarkEnd w:id="0"/>
      <w:r w:rsidRPr="002B6F3F">
        <w:rPr>
          <w:rFonts w:eastAsia="Times New Roman" w:cs="Arial"/>
          <w:color w:val="000000" w:themeColor="text1"/>
          <w:sz w:val="22"/>
          <w:lang w:eastAsia="pl-PL"/>
        </w:rPr>
        <w:t>twową, informacja nie ma charakteru komercyjnego.</w:t>
      </w:r>
    </w:p>
    <w:p w:rsidR="00E66BEA" w:rsidRPr="00934ADC" w:rsidRDefault="00E66BEA" w:rsidP="00934ADC">
      <w:pPr>
        <w:pStyle w:val="zaczniki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0F92" w:rsidRPr="00934ADC" w:rsidRDefault="00880F92" w:rsidP="00880F92">
      <w:pPr>
        <w:ind w:right="147" w:firstLine="624"/>
        <w:rPr>
          <w:rFonts w:cs="Arial"/>
          <w:color w:val="000000" w:themeColor="text1"/>
          <w:sz w:val="22"/>
        </w:rPr>
      </w:pPr>
    </w:p>
    <w:p w:rsidR="00880F92" w:rsidRDefault="00880F92" w:rsidP="00880F92">
      <w:pPr>
        <w:ind w:right="147" w:firstLine="624"/>
        <w:rPr>
          <w:rFonts w:cs="Arial"/>
          <w:color w:val="000000" w:themeColor="text1"/>
          <w:sz w:val="22"/>
        </w:rPr>
      </w:pPr>
    </w:p>
    <w:p w:rsidR="00880F92" w:rsidRDefault="00880F92" w:rsidP="00880F92">
      <w:pPr>
        <w:ind w:right="147" w:firstLine="624"/>
        <w:rPr>
          <w:rFonts w:cs="Arial"/>
          <w:color w:val="000000" w:themeColor="text1"/>
          <w:sz w:val="22"/>
        </w:rPr>
      </w:pPr>
    </w:p>
    <w:p w:rsidR="00880F92" w:rsidRDefault="00880F92" w:rsidP="00880F92">
      <w:pPr>
        <w:ind w:right="147" w:firstLine="624"/>
        <w:rPr>
          <w:rFonts w:cs="Arial"/>
          <w:color w:val="000000" w:themeColor="text1"/>
          <w:sz w:val="22"/>
        </w:rPr>
      </w:pPr>
    </w:p>
    <w:p w:rsidR="00880F92" w:rsidRPr="00A55C39" w:rsidRDefault="00880F92" w:rsidP="00880F92">
      <w:pPr>
        <w:ind w:right="147" w:firstLine="624"/>
        <w:rPr>
          <w:rFonts w:cs="Arial"/>
          <w:color w:val="000000" w:themeColor="text1"/>
          <w:sz w:val="22"/>
        </w:rPr>
      </w:pPr>
    </w:p>
    <w:p w:rsidR="00C32798" w:rsidRPr="00A13696" w:rsidRDefault="00C32798" w:rsidP="00880F92">
      <w:pPr>
        <w:rPr>
          <w:color w:val="FF0000"/>
        </w:rPr>
      </w:pPr>
    </w:p>
    <w:sectPr w:rsidR="00C32798" w:rsidRPr="00A13696" w:rsidSect="00F439F3">
      <w:headerReference w:type="first" r:id="rId7"/>
      <w:pgSz w:w="11906" w:h="16838" w:code="9"/>
      <w:pgMar w:top="1418" w:right="1418" w:bottom="992" w:left="1871" w:header="53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345" w:rsidRDefault="00222345" w:rsidP="008C400E">
      <w:pPr>
        <w:spacing w:line="240" w:lineRule="auto"/>
      </w:pPr>
      <w:r>
        <w:separator/>
      </w:r>
    </w:p>
  </w:endnote>
  <w:endnote w:type="continuationSeparator" w:id="0">
    <w:p w:rsidR="00222345" w:rsidRDefault="00222345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345" w:rsidRDefault="00222345" w:rsidP="008C400E">
      <w:pPr>
        <w:spacing w:line="240" w:lineRule="auto"/>
      </w:pPr>
      <w:r>
        <w:separator/>
      </w:r>
    </w:p>
  </w:footnote>
  <w:footnote w:type="continuationSeparator" w:id="0">
    <w:p w:rsidR="00222345" w:rsidRDefault="00222345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85" w:rsidRPr="002E0DB2" w:rsidRDefault="002E0DB2" w:rsidP="00567F92">
    <w:pPr>
      <w:pStyle w:val="Nagwek"/>
      <w:tabs>
        <w:tab w:val="clear" w:pos="4536"/>
        <w:tab w:val="clear" w:pos="9072"/>
        <w:tab w:val="left" w:pos="1485"/>
      </w:tabs>
      <w:spacing w:after="1680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-1175385</wp:posOffset>
          </wp:positionH>
          <wp:positionV relativeFrom="paragraph">
            <wp:posOffset>-293817</wp:posOffset>
          </wp:positionV>
          <wp:extent cx="7595759" cy="1303704"/>
          <wp:effectExtent l="0" t="0" r="571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OR Białystok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759" cy="1303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877B6"/>
    <w:multiLevelType w:val="hybridMultilevel"/>
    <w:tmpl w:val="AFCE0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24FB2"/>
    <w:multiLevelType w:val="hybridMultilevel"/>
    <w:tmpl w:val="69288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D9"/>
    <w:rsid w:val="0003572B"/>
    <w:rsid w:val="00060484"/>
    <w:rsid w:val="00062185"/>
    <w:rsid w:val="000D1E4A"/>
    <w:rsid w:val="000E317C"/>
    <w:rsid w:val="000E4382"/>
    <w:rsid w:val="000E4A89"/>
    <w:rsid w:val="00170D76"/>
    <w:rsid w:val="00180F4B"/>
    <w:rsid w:val="001D6911"/>
    <w:rsid w:val="001E0D0B"/>
    <w:rsid w:val="00201322"/>
    <w:rsid w:val="002047A8"/>
    <w:rsid w:val="00215BB2"/>
    <w:rsid w:val="00222345"/>
    <w:rsid w:val="002509A1"/>
    <w:rsid w:val="00267C93"/>
    <w:rsid w:val="00272028"/>
    <w:rsid w:val="00295293"/>
    <w:rsid w:val="002A0A6A"/>
    <w:rsid w:val="002B6F3F"/>
    <w:rsid w:val="002E0DB2"/>
    <w:rsid w:val="00324260"/>
    <w:rsid w:val="00337508"/>
    <w:rsid w:val="00375107"/>
    <w:rsid w:val="003972DF"/>
    <w:rsid w:val="003C1C60"/>
    <w:rsid w:val="003D55BE"/>
    <w:rsid w:val="003F023C"/>
    <w:rsid w:val="003F257B"/>
    <w:rsid w:val="00431D00"/>
    <w:rsid w:val="004660FA"/>
    <w:rsid w:val="004B22B4"/>
    <w:rsid w:val="004C25E9"/>
    <w:rsid w:val="004C42EE"/>
    <w:rsid w:val="004D2D58"/>
    <w:rsid w:val="004F4997"/>
    <w:rsid w:val="004F76F5"/>
    <w:rsid w:val="005000C4"/>
    <w:rsid w:val="00505DC6"/>
    <w:rsid w:val="00543F81"/>
    <w:rsid w:val="00544CC5"/>
    <w:rsid w:val="00562279"/>
    <w:rsid w:val="00567F92"/>
    <w:rsid w:val="00582089"/>
    <w:rsid w:val="005E1683"/>
    <w:rsid w:val="005E38A4"/>
    <w:rsid w:val="005F4DCB"/>
    <w:rsid w:val="005F5B87"/>
    <w:rsid w:val="00607369"/>
    <w:rsid w:val="00672415"/>
    <w:rsid w:val="006E7684"/>
    <w:rsid w:val="006E79A3"/>
    <w:rsid w:val="006F0B64"/>
    <w:rsid w:val="00727ABE"/>
    <w:rsid w:val="007410F6"/>
    <w:rsid w:val="00775FD9"/>
    <w:rsid w:val="00796C71"/>
    <w:rsid w:val="007A6C9E"/>
    <w:rsid w:val="007B71BC"/>
    <w:rsid w:val="007F259C"/>
    <w:rsid w:val="0085186A"/>
    <w:rsid w:val="00880F92"/>
    <w:rsid w:val="008910E1"/>
    <w:rsid w:val="008A6073"/>
    <w:rsid w:val="008C3640"/>
    <w:rsid w:val="008C400E"/>
    <w:rsid w:val="008D69CC"/>
    <w:rsid w:val="00910AE4"/>
    <w:rsid w:val="00934ADC"/>
    <w:rsid w:val="00942E56"/>
    <w:rsid w:val="00954149"/>
    <w:rsid w:val="00991494"/>
    <w:rsid w:val="009A359C"/>
    <w:rsid w:val="009E710A"/>
    <w:rsid w:val="009E7750"/>
    <w:rsid w:val="00A13696"/>
    <w:rsid w:val="00A22DFA"/>
    <w:rsid w:val="00A24D2B"/>
    <w:rsid w:val="00A441AC"/>
    <w:rsid w:val="00A547A1"/>
    <w:rsid w:val="00A80F98"/>
    <w:rsid w:val="00A851C0"/>
    <w:rsid w:val="00AE41B8"/>
    <w:rsid w:val="00AF2ABC"/>
    <w:rsid w:val="00B15F48"/>
    <w:rsid w:val="00B372D0"/>
    <w:rsid w:val="00B637A4"/>
    <w:rsid w:val="00B674EC"/>
    <w:rsid w:val="00B810DA"/>
    <w:rsid w:val="00B852A4"/>
    <w:rsid w:val="00B96B02"/>
    <w:rsid w:val="00BC24D9"/>
    <w:rsid w:val="00BC59F3"/>
    <w:rsid w:val="00C237BE"/>
    <w:rsid w:val="00C30ED2"/>
    <w:rsid w:val="00C32798"/>
    <w:rsid w:val="00C74B8E"/>
    <w:rsid w:val="00C80954"/>
    <w:rsid w:val="00CD04BD"/>
    <w:rsid w:val="00CD0C19"/>
    <w:rsid w:val="00CE124A"/>
    <w:rsid w:val="00D051B5"/>
    <w:rsid w:val="00D165AF"/>
    <w:rsid w:val="00D40DBF"/>
    <w:rsid w:val="00DB3BB8"/>
    <w:rsid w:val="00E4192D"/>
    <w:rsid w:val="00E66BEA"/>
    <w:rsid w:val="00E71333"/>
    <w:rsid w:val="00E838C0"/>
    <w:rsid w:val="00EA49AA"/>
    <w:rsid w:val="00ED35D2"/>
    <w:rsid w:val="00EE0412"/>
    <w:rsid w:val="00EE6A14"/>
    <w:rsid w:val="00EF2464"/>
    <w:rsid w:val="00F05D6C"/>
    <w:rsid w:val="00F20E95"/>
    <w:rsid w:val="00F2237C"/>
    <w:rsid w:val="00F359B6"/>
    <w:rsid w:val="00F4331E"/>
    <w:rsid w:val="00F439F3"/>
    <w:rsid w:val="00F62A1A"/>
    <w:rsid w:val="00FE2323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22E98"/>
  <w15:chartTrackingRefBased/>
  <w15:docId w15:val="{1A324F91-DB6E-442B-8C0A-7361D6EB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Date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D5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991494"/>
    <w:pPr>
      <w:spacing w:after="0" w:line="360" w:lineRule="auto"/>
      <w:ind w:left="4536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991494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991494"/>
    <w:pPr>
      <w:spacing w:after="240"/>
      <w:ind w:left="4536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character" w:styleId="Uwydatnienie">
    <w:name w:val="Emphasis"/>
    <w:basedOn w:val="Domylnaczcionkaakapitu"/>
    <w:uiPriority w:val="20"/>
    <w:qFormat/>
    <w:rsid w:val="00A547A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3D55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SYLWESTER. CICHOCKI</dc:creator>
  <cp:keywords/>
  <dc:description/>
  <cp:lastModifiedBy>IWONA HALINA. JASIŃSKA</cp:lastModifiedBy>
  <cp:revision>3</cp:revision>
  <cp:lastPrinted>2023-12-14T06:40:00Z</cp:lastPrinted>
  <dcterms:created xsi:type="dcterms:W3CDTF">2024-02-14T13:32:00Z</dcterms:created>
  <dcterms:modified xsi:type="dcterms:W3CDTF">2024-02-16T09:06:00Z</dcterms:modified>
</cp:coreProperties>
</file>